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8F15" w14:textId="77777777" w:rsidR="00E91BFA" w:rsidRPr="00E91BFA" w:rsidRDefault="00E91BFA" w:rsidP="00E91BFA">
      <w:pPr>
        <w:tabs>
          <w:tab w:val="left" w:pos="426"/>
        </w:tabs>
        <w:spacing w:line="360" w:lineRule="auto"/>
        <w:jc w:val="center"/>
        <w:rPr>
          <w:b/>
          <w:color w:val="000000"/>
          <w:sz w:val="32"/>
          <w:szCs w:val="32"/>
        </w:rPr>
      </w:pPr>
      <w:r w:rsidRPr="00E91BFA">
        <w:rPr>
          <w:b/>
          <w:sz w:val="32"/>
          <w:szCs w:val="32"/>
        </w:rPr>
        <w:t>Technologia wykonania robót</w:t>
      </w:r>
    </w:p>
    <w:p w14:paraId="594D0174" w14:textId="77777777" w:rsidR="00E91BFA" w:rsidRDefault="00E91BFA" w:rsidP="00062671">
      <w:pPr>
        <w:tabs>
          <w:tab w:val="left" w:pos="426"/>
        </w:tabs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Zakres Robót:</w:t>
      </w:r>
    </w:p>
    <w:p w14:paraId="7A3D9D66" w14:textId="77777777" w:rsidR="00062671" w:rsidRDefault="00E91BFA" w:rsidP="00062671">
      <w:pPr>
        <w:tabs>
          <w:tab w:val="left" w:pos="426"/>
        </w:tabs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Etap 1 </w:t>
      </w:r>
      <w:r w:rsidR="00062671">
        <w:rPr>
          <w:b/>
          <w:color w:val="000000"/>
          <w:sz w:val="24"/>
          <w:szCs w:val="24"/>
        </w:rPr>
        <w:t>Reno</w:t>
      </w:r>
      <w:r>
        <w:rPr>
          <w:b/>
          <w:color w:val="000000"/>
          <w:sz w:val="24"/>
          <w:szCs w:val="24"/>
        </w:rPr>
        <w:t xml:space="preserve">wacja elewacji budynku – </w:t>
      </w:r>
      <w:r w:rsidR="00062671">
        <w:rPr>
          <w:b/>
          <w:color w:val="000000"/>
          <w:sz w:val="24"/>
          <w:szCs w:val="24"/>
        </w:rPr>
        <w:t>malowani</w:t>
      </w:r>
      <w:r>
        <w:rPr>
          <w:b/>
          <w:color w:val="000000"/>
          <w:sz w:val="24"/>
          <w:szCs w:val="24"/>
        </w:rPr>
        <w:t>e</w:t>
      </w:r>
      <w:r w:rsidR="00062671">
        <w:rPr>
          <w:b/>
          <w:color w:val="000000"/>
          <w:sz w:val="24"/>
          <w:szCs w:val="24"/>
        </w:rPr>
        <w:t xml:space="preserve"> ścian, </w:t>
      </w:r>
    </w:p>
    <w:p w14:paraId="28CC3F3A" w14:textId="77777777" w:rsidR="00062671" w:rsidRPr="00D96019" w:rsidRDefault="00062671" w:rsidP="00062671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bCs/>
          <w:sz w:val="24"/>
          <w:szCs w:val="24"/>
        </w:rPr>
      </w:pPr>
      <w:r w:rsidRPr="00D96019">
        <w:rPr>
          <w:bCs/>
          <w:sz w:val="24"/>
          <w:szCs w:val="24"/>
        </w:rPr>
        <w:t xml:space="preserve">     a)   Prace przygotowawcze, przygotowanie podłoża</w:t>
      </w:r>
      <w:r>
        <w:rPr>
          <w:bCs/>
          <w:sz w:val="24"/>
          <w:szCs w:val="24"/>
        </w:rPr>
        <w:t>:</w:t>
      </w:r>
    </w:p>
    <w:p w14:paraId="3EA26093" w14:textId="77777777" w:rsidR="00062671" w:rsidRDefault="00062671" w:rsidP="0006267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demontaż rynien i rur spustowych,</w:t>
      </w:r>
    </w:p>
    <w:p w14:paraId="765FAC55" w14:textId="77777777" w:rsidR="00B75020" w:rsidRDefault="00B75020" w:rsidP="0006267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wymiana pasa podrynnowego zlokalizowanego na gzymsie budynku,</w:t>
      </w:r>
    </w:p>
    <w:p w14:paraId="4F633D47" w14:textId="77777777" w:rsidR="00062671" w:rsidRDefault="00B75020" w:rsidP="0006267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wymiana</w:t>
      </w:r>
      <w:r w:rsidR="00062671">
        <w:rPr>
          <w:sz w:val="24"/>
          <w:szCs w:val="24"/>
        </w:rPr>
        <w:t xml:space="preserve"> obróbk</w:t>
      </w:r>
      <w:r>
        <w:rPr>
          <w:sz w:val="24"/>
          <w:szCs w:val="24"/>
        </w:rPr>
        <w:t>i</w:t>
      </w:r>
      <w:r w:rsidR="00062671">
        <w:rPr>
          <w:sz w:val="24"/>
          <w:szCs w:val="24"/>
        </w:rPr>
        <w:t xml:space="preserve"> blacharsk</w:t>
      </w:r>
      <w:r>
        <w:rPr>
          <w:sz w:val="24"/>
          <w:szCs w:val="24"/>
        </w:rPr>
        <w:t>iej</w:t>
      </w:r>
      <w:r w:rsidR="00062671">
        <w:rPr>
          <w:sz w:val="24"/>
          <w:szCs w:val="24"/>
        </w:rPr>
        <w:t xml:space="preserve"> nad cokołem </w:t>
      </w:r>
      <w:r>
        <w:rPr>
          <w:sz w:val="24"/>
          <w:szCs w:val="24"/>
        </w:rPr>
        <w:t>budynku,</w:t>
      </w:r>
    </w:p>
    <w:p w14:paraId="2D32A523" w14:textId="77777777" w:rsidR="00062671" w:rsidRDefault="00062671" w:rsidP="0006267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istniejące parapety zewnętrzne dokładnie odczyścić oraz odtłuścić,</w:t>
      </w:r>
    </w:p>
    <w:p w14:paraId="0AF5E91D" w14:textId="77777777" w:rsidR="00062671" w:rsidRDefault="00062671" w:rsidP="0006267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z</w:t>
      </w:r>
      <w:r w:rsidRPr="00A73D58">
        <w:rPr>
          <w:sz w:val="24"/>
          <w:szCs w:val="24"/>
        </w:rPr>
        <w:t xml:space="preserve">abrudzenia i warstwy </w:t>
      </w:r>
      <w:r>
        <w:rPr>
          <w:sz w:val="24"/>
          <w:szCs w:val="24"/>
        </w:rPr>
        <w:t xml:space="preserve">tynku </w:t>
      </w:r>
      <w:r w:rsidRPr="00A73D58">
        <w:rPr>
          <w:sz w:val="24"/>
          <w:szCs w:val="24"/>
        </w:rPr>
        <w:t>o niskiej wytrzymałości należy usunąć, zmywając je strumieniem wody pod wysokim ciśnieniem, lub mechanicznie (skuć, zdrapać, zeszlifować)</w:t>
      </w:r>
      <w:r>
        <w:rPr>
          <w:sz w:val="24"/>
          <w:szCs w:val="24"/>
        </w:rPr>
        <w:t>,</w:t>
      </w:r>
      <w:r w:rsidRPr="00A73D58">
        <w:rPr>
          <w:sz w:val="24"/>
          <w:szCs w:val="24"/>
        </w:rPr>
        <w:t xml:space="preserve"> </w:t>
      </w:r>
    </w:p>
    <w:p w14:paraId="16FCB642" w14:textId="77777777" w:rsidR="00062671" w:rsidRDefault="00062671" w:rsidP="0006267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miejsca porażone glonami przemalować preparatem do zwalczania </w:t>
      </w:r>
      <w:r w:rsidR="00E91BFA">
        <w:rPr>
          <w:sz w:val="24"/>
          <w:szCs w:val="24"/>
        </w:rPr>
        <w:t xml:space="preserve">np. </w:t>
      </w:r>
      <w:r>
        <w:rPr>
          <w:sz w:val="24"/>
          <w:szCs w:val="24"/>
        </w:rPr>
        <w:t>PCI Multitop FC. Po jego całkowitym wyschnięciu nalot usunąć, a powierzchnię zmyć wodą pod wysokim ciśnieniem. Czynność malowania preparatem powtórzyć,</w:t>
      </w:r>
    </w:p>
    <w:p w14:paraId="77E8C8B5" w14:textId="77777777" w:rsidR="00062671" w:rsidRDefault="00062671" w:rsidP="0006267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pęknięcia i rysy tynku delikatnie rozciąć nie uszkadzając warstwy zbrojnej, a następnie wypełnić silikonem akrylowym z piaskiem. Zawartość piasku pozwoli zbliżyć strukturę naprawianego miejsca do struktury elewacji,</w:t>
      </w:r>
    </w:p>
    <w:p w14:paraId="3868B394" w14:textId="77777777" w:rsidR="00062671" w:rsidRDefault="00062671" w:rsidP="0006267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 xml:space="preserve">w miejscach odspojeń tynku nałożyć nowy tynk nachodząc na stary zakładem około 3,0-4,0 cm. Miejsca odcięć zabezpieczyć taśma papierową, którą należy usunąć po nałożeniu tynku, </w:t>
      </w:r>
    </w:p>
    <w:p w14:paraId="23BDF6EE" w14:textId="77777777" w:rsidR="00062671" w:rsidRDefault="00062671" w:rsidP="0006267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p</w:t>
      </w:r>
      <w:r w:rsidRPr="00A73D58">
        <w:rPr>
          <w:sz w:val="24"/>
          <w:szCs w:val="24"/>
        </w:rPr>
        <w:t>odłoża o dużej nasiąkliwości</w:t>
      </w:r>
      <w:r>
        <w:rPr>
          <w:sz w:val="24"/>
          <w:szCs w:val="24"/>
        </w:rPr>
        <w:t xml:space="preserve"> (tynk kornikowy)</w:t>
      </w:r>
      <w:r w:rsidRPr="00A73D58">
        <w:rPr>
          <w:sz w:val="24"/>
          <w:szCs w:val="24"/>
        </w:rPr>
        <w:t xml:space="preserve">, należy obficie zagruntować preparatem </w:t>
      </w:r>
      <w:r>
        <w:rPr>
          <w:sz w:val="24"/>
          <w:szCs w:val="24"/>
        </w:rPr>
        <w:t>np. PCI Gisogrund OP</w:t>
      </w:r>
      <w:r w:rsidRPr="00A73D58">
        <w:rPr>
          <w:sz w:val="24"/>
          <w:szCs w:val="24"/>
        </w:rPr>
        <w:t xml:space="preserve"> i pozostawić do wyschnięcia, przez co najmniej 2 godziny</w:t>
      </w:r>
      <w:r>
        <w:rPr>
          <w:sz w:val="24"/>
          <w:szCs w:val="24"/>
        </w:rPr>
        <w:t>,</w:t>
      </w:r>
    </w:p>
    <w:p w14:paraId="49B6CAD9" w14:textId="77777777" w:rsidR="00062671" w:rsidRPr="00062671" w:rsidRDefault="00062671" w:rsidP="00062671">
      <w:pPr>
        <w:autoSpaceDE w:val="0"/>
        <w:autoSpaceDN w:val="0"/>
        <w:adjustRightInd w:val="0"/>
        <w:spacing w:line="360" w:lineRule="auto"/>
        <w:ind w:left="993"/>
        <w:rPr>
          <w:b/>
          <w:sz w:val="24"/>
          <w:szCs w:val="24"/>
        </w:rPr>
      </w:pPr>
      <w:r w:rsidRPr="00062671">
        <w:rPr>
          <w:b/>
          <w:sz w:val="24"/>
          <w:szCs w:val="24"/>
        </w:rPr>
        <w:t>UWAGA!</w:t>
      </w:r>
    </w:p>
    <w:p w14:paraId="0490BE21" w14:textId="77777777" w:rsidR="00062671" w:rsidRDefault="00062671" w:rsidP="00062671">
      <w:pPr>
        <w:autoSpaceDE w:val="0"/>
        <w:autoSpaceDN w:val="0"/>
        <w:adjustRightInd w:val="0"/>
        <w:spacing w:line="360" w:lineRule="auto"/>
        <w:ind w:left="993"/>
        <w:rPr>
          <w:sz w:val="24"/>
          <w:szCs w:val="24"/>
        </w:rPr>
      </w:pPr>
      <w:r>
        <w:rPr>
          <w:sz w:val="24"/>
          <w:szCs w:val="24"/>
        </w:rPr>
        <w:t>Przed malowaniem elewacji należy wykonać ocieplenie ścian</w:t>
      </w:r>
      <w:r w:rsidR="007B0D93">
        <w:rPr>
          <w:sz w:val="24"/>
          <w:szCs w:val="24"/>
        </w:rPr>
        <w:t>ek</w:t>
      </w:r>
      <w:r w:rsidR="00E91BFA">
        <w:rPr>
          <w:sz w:val="24"/>
          <w:szCs w:val="24"/>
        </w:rPr>
        <w:t xml:space="preserve"> oraz remont</w:t>
      </w:r>
      <w:r>
        <w:rPr>
          <w:sz w:val="24"/>
          <w:szCs w:val="24"/>
        </w:rPr>
        <w:t xml:space="preserve"> balkonów i </w:t>
      </w:r>
      <w:r w:rsidR="00E91BFA">
        <w:rPr>
          <w:sz w:val="24"/>
          <w:szCs w:val="24"/>
        </w:rPr>
        <w:t>loggii.</w:t>
      </w:r>
    </w:p>
    <w:p w14:paraId="3FDA9C8E" w14:textId="77777777" w:rsidR="00062671" w:rsidRDefault="00062671" w:rsidP="0006267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Malowanie systemu ociepleń oraz gzymsów i parapetów</w:t>
      </w:r>
    </w:p>
    <w:p w14:paraId="40B4BFA3" w14:textId="77777777" w:rsidR="00062671" w:rsidRDefault="00062671" w:rsidP="00062671">
      <w:pPr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Malowanie wykonać z użyciem farby silikonowej np. PCI Multitop FM nakładając ją za pomocą walka w dwóch warstwach. Należy kontrolować grubość warstwy farby ponieważ zbyt gruba warstwa farby może pękać,</w:t>
      </w:r>
      <w:r w:rsidR="00B75020">
        <w:rPr>
          <w:sz w:val="24"/>
          <w:szCs w:val="24"/>
        </w:rPr>
        <w:t xml:space="preserve"> kolor uzgodnić z inwestorem.</w:t>
      </w:r>
    </w:p>
    <w:p w14:paraId="7128B810" w14:textId="77777777" w:rsidR="00062671" w:rsidRDefault="00062671" w:rsidP="00062671">
      <w:pPr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UWAGA!</w:t>
      </w:r>
    </w:p>
    <w:p w14:paraId="422A3493" w14:textId="77777777" w:rsidR="00062671" w:rsidRDefault="007B0D93" w:rsidP="00062671">
      <w:pPr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Przed malowaniem wykonać remont</w:t>
      </w:r>
      <w:r w:rsidR="00062671">
        <w:rPr>
          <w:sz w:val="24"/>
          <w:szCs w:val="24"/>
        </w:rPr>
        <w:t xml:space="preserve"> gzymsów</w:t>
      </w:r>
      <w:r>
        <w:rPr>
          <w:sz w:val="24"/>
          <w:szCs w:val="24"/>
        </w:rPr>
        <w:t>.</w:t>
      </w:r>
    </w:p>
    <w:p w14:paraId="682FC17E" w14:textId="77777777" w:rsidR="00062671" w:rsidRDefault="00062671" w:rsidP="0006267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Malowanie parapetów zewnętrznych</w:t>
      </w:r>
    </w:p>
    <w:p w14:paraId="0B1EF3AA" w14:textId="77777777" w:rsidR="00E91BFA" w:rsidRDefault="00062671" w:rsidP="00062671">
      <w:pPr>
        <w:spacing w:line="360" w:lineRule="auto"/>
        <w:ind w:left="720"/>
        <w:rPr>
          <w:bCs/>
          <w:color w:val="000000"/>
          <w:sz w:val="24"/>
          <w:szCs w:val="24"/>
        </w:rPr>
      </w:pPr>
      <w:r w:rsidRPr="001A2E3A">
        <w:rPr>
          <w:bCs/>
          <w:color w:val="000000"/>
          <w:sz w:val="24"/>
          <w:szCs w:val="24"/>
        </w:rPr>
        <w:lastRenderedPageBreak/>
        <w:t>Odczyszczone i odtłuszczone bl</w:t>
      </w:r>
      <w:r>
        <w:rPr>
          <w:bCs/>
          <w:color w:val="000000"/>
          <w:sz w:val="24"/>
          <w:szCs w:val="24"/>
        </w:rPr>
        <w:t>a</w:t>
      </w:r>
      <w:r w:rsidRPr="001A2E3A">
        <w:rPr>
          <w:bCs/>
          <w:color w:val="000000"/>
          <w:sz w:val="24"/>
          <w:szCs w:val="24"/>
        </w:rPr>
        <w:t>chy pomalować farbą antykorozyjną np.</w:t>
      </w:r>
      <w:r>
        <w:rPr>
          <w:bCs/>
          <w:color w:val="000000"/>
          <w:sz w:val="24"/>
          <w:szCs w:val="24"/>
        </w:rPr>
        <w:t xml:space="preserve"> Metal Unicoat. Farbę nanosić wałkiem lub pędzlem,</w:t>
      </w:r>
      <w:r w:rsidRPr="001A2E3A">
        <w:rPr>
          <w:bCs/>
          <w:color w:val="000000"/>
          <w:sz w:val="24"/>
          <w:szCs w:val="24"/>
        </w:rPr>
        <w:t xml:space="preserve"> </w:t>
      </w:r>
    </w:p>
    <w:p w14:paraId="3D768205" w14:textId="77777777" w:rsidR="00E91BFA" w:rsidRDefault="00E91BFA" w:rsidP="00E91BFA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Wykonanie uszczelniaczy</w:t>
      </w:r>
    </w:p>
    <w:p w14:paraId="0666DBAD" w14:textId="77777777" w:rsidR="00E91BFA" w:rsidRDefault="00E91BFA" w:rsidP="00E91BFA">
      <w:pPr>
        <w:spacing w:line="360" w:lineRule="auto"/>
        <w:ind w:left="720"/>
        <w:rPr>
          <w:rFonts w:cs="Arial"/>
          <w:sz w:val="22"/>
          <w:szCs w:val="22"/>
        </w:rPr>
      </w:pPr>
      <w:r>
        <w:rPr>
          <w:bCs/>
          <w:color w:val="000000"/>
          <w:sz w:val="24"/>
          <w:szCs w:val="24"/>
        </w:rPr>
        <w:t xml:space="preserve">Wszystkie styki ram okiennych i ram drzwi balkonowych z elewacją, </w:t>
      </w:r>
      <w:r>
        <w:rPr>
          <w:sz w:val="24"/>
          <w:szCs w:val="24"/>
        </w:rPr>
        <w:t xml:space="preserve">obróbek blacharskich i parapetów zewnętrznych uszczelnić za pomocą </w:t>
      </w:r>
      <w:r>
        <w:rPr>
          <w:rFonts w:cs="Arial"/>
          <w:sz w:val="22"/>
          <w:szCs w:val="22"/>
        </w:rPr>
        <w:t>Poliuretanowego</w:t>
      </w:r>
      <w:r>
        <w:rPr>
          <w:sz w:val="24"/>
          <w:szCs w:val="24"/>
        </w:rPr>
        <w:t xml:space="preserve"> materiału uszczelniającego np.</w:t>
      </w:r>
      <w:r>
        <w:rPr>
          <w:bCs/>
          <w:color w:val="000000"/>
          <w:sz w:val="24"/>
          <w:szCs w:val="24"/>
        </w:rPr>
        <w:t xml:space="preserve"> </w:t>
      </w:r>
      <w:r>
        <w:rPr>
          <w:rFonts w:cs="Arial"/>
          <w:sz w:val="22"/>
          <w:szCs w:val="22"/>
        </w:rPr>
        <w:t>PCI Elritan 100</w:t>
      </w:r>
      <w:r w:rsidR="007B0D93">
        <w:rPr>
          <w:rFonts w:cs="Arial"/>
          <w:sz w:val="22"/>
          <w:szCs w:val="22"/>
        </w:rPr>
        <w:t>,</w:t>
      </w:r>
    </w:p>
    <w:p w14:paraId="330637DE" w14:textId="77777777" w:rsidR="007B0D93" w:rsidRDefault="007B0D93" w:rsidP="007B0D9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Remont gzymsów</w:t>
      </w:r>
    </w:p>
    <w:p w14:paraId="109A0616" w14:textId="77777777" w:rsidR="007B0D93" w:rsidRDefault="007B0D93" w:rsidP="007B0D93">
      <w:pPr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Gzymsy należy oczyścić z istniejącej powłoki farby, ocieplić styropianem grafitowym 5 cm z zachowaniem istniejącego wyglądu gzymsu od strony frontowej, wykonać wyprawy tynkarskie (siatka, klej, siatka, tynk </w:t>
      </w:r>
      <w:r w:rsidR="00831037">
        <w:rPr>
          <w:sz w:val="24"/>
          <w:szCs w:val="24"/>
        </w:rPr>
        <w:t>gładki</w:t>
      </w:r>
      <w:r>
        <w:rPr>
          <w:sz w:val="24"/>
          <w:szCs w:val="24"/>
        </w:rPr>
        <w:t>)</w:t>
      </w:r>
      <w:r w:rsidR="0096785D">
        <w:rPr>
          <w:sz w:val="24"/>
          <w:szCs w:val="24"/>
        </w:rPr>
        <w:t>, docieplenie obejmuje również daszki nad ostatnimi piętrami licowane z gzymsem</w:t>
      </w:r>
      <w:r>
        <w:rPr>
          <w:sz w:val="24"/>
          <w:szCs w:val="24"/>
        </w:rPr>
        <w:t xml:space="preserve">. Od góry pod pasem pod rynnowym gzyms ocieplić twardym styropianem EPS 100 lub XPS i pokryć płyta OSB na której zostanie zamontowany nowy pas pod rynnowy. </w:t>
      </w:r>
    </w:p>
    <w:p w14:paraId="7FE82393" w14:textId="77777777" w:rsidR="007B0D93" w:rsidRDefault="007B0D93" w:rsidP="007B0D9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Montaż </w:t>
      </w:r>
      <w:r w:rsidR="00831037">
        <w:rPr>
          <w:sz w:val="24"/>
          <w:szCs w:val="24"/>
        </w:rPr>
        <w:t xml:space="preserve">nowych </w:t>
      </w:r>
      <w:r>
        <w:rPr>
          <w:sz w:val="24"/>
          <w:szCs w:val="24"/>
        </w:rPr>
        <w:t>rynien i rur spustowych</w:t>
      </w:r>
      <w:r w:rsidR="00831037">
        <w:rPr>
          <w:sz w:val="24"/>
          <w:szCs w:val="24"/>
        </w:rPr>
        <w:t>.</w:t>
      </w:r>
    </w:p>
    <w:p w14:paraId="07A9B757" w14:textId="77777777" w:rsidR="00B75020" w:rsidRDefault="00B75020" w:rsidP="007B0D93">
      <w:pPr>
        <w:spacing w:line="360" w:lineRule="auto"/>
        <w:rPr>
          <w:bCs/>
          <w:color w:val="000000"/>
          <w:sz w:val="24"/>
          <w:szCs w:val="24"/>
        </w:rPr>
      </w:pPr>
    </w:p>
    <w:p w14:paraId="14EB3EAE" w14:textId="77777777" w:rsidR="00062671" w:rsidRDefault="00E91BFA" w:rsidP="00E91BFA">
      <w:pPr>
        <w:tabs>
          <w:tab w:val="left" w:pos="426"/>
        </w:tabs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Etap 2 </w:t>
      </w:r>
      <w:r w:rsidR="00062671">
        <w:rPr>
          <w:b/>
          <w:color w:val="000000"/>
          <w:sz w:val="24"/>
          <w:szCs w:val="24"/>
        </w:rPr>
        <w:t xml:space="preserve">Remont balkonów, </w:t>
      </w:r>
    </w:p>
    <w:p w14:paraId="1FD043EC" w14:textId="77777777" w:rsidR="00062671" w:rsidRDefault="00062671" w:rsidP="00062671">
      <w:pPr>
        <w:tabs>
          <w:tab w:val="left" w:pos="360"/>
        </w:tabs>
        <w:spacing w:line="36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a) prace przygotowawcze</w:t>
      </w:r>
    </w:p>
    <w:p w14:paraId="13CA7CBE" w14:textId="4407573B" w:rsidR="005C7C1A" w:rsidRDefault="00062671" w:rsidP="00062671">
      <w:pPr>
        <w:tabs>
          <w:tab w:val="left" w:pos="360"/>
        </w:tabs>
        <w:spacing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5C7C1A">
        <w:rPr>
          <w:color w:val="000000"/>
          <w:sz w:val="24"/>
          <w:szCs w:val="24"/>
        </w:rPr>
        <w:t xml:space="preserve">wyciąć elewacje budynku przy balkonie na wysokość około </w:t>
      </w:r>
      <w:r w:rsidR="000775A6">
        <w:rPr>
          <w:color w:val="000000"/>
          <w:sz w:val="24"/>
          <w:szCs w:val="24"/>
        </w:rPr>
        <w:t>30</w:t>
      </w:r>
      <w:r w:rsidR="005C7C1A">
        <w:rPr>
          <w:color w:val="000000"/>
          <w:sz w:val="24"/>
          <w:szCs w:val="24"/>
        </w:rPr>
        <w:t>-</w:t>
      </w:r>
      <w:r w:rsidR="000775A6">
        <w:rPr>
          <w:color w:val="000000"/>
          <w:sz w:val="24"/>
          <w:szCs w:val="24"/>
        </w:rPr>
        <w:t>40</w:t>
      </w:r>
      <w:r w:rsidR="005C7C1A">
        <w:rPr>
          <w:color w:val="000000"/>
          <w:sz w:val="24"/>
          <w:szCs w:val="24"/>
        </w:rPr>
        <w:t xml:space="preserve"> cm</w:t>
      </w:r>
    </w:p>
    <w:p w14:paraId="5A204DDA" w14:textId="77777777" w:rsidR="00062671" w:rsidRDefault="005C7C1A" w:rsidP="00062671">
      <w:pPr>
        <w:tabs>
          <w:tab w:val="left" w:pos="360"/>
        </w:tabs>
        <w:spacing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062671">
        <w:rPr>
          <w:color w:val="000000"/>
          <w:sz w:val="24"/>
          <w:szCs w:val="24"/>
        </w:rPr>
        <w:t>zdemontować płytki gresowe,</w:t>
      </w:r>
    </w:p>
    <w:p w14:paraId="24579351" w14:textId="77777777" w:rsidR="00E91BFA" w:rsidRDefault="00E91BFA" w:rsidP="00062671">
      <w:pPr>
        <w:tabs>
          <w:tab w:val="left" w:pos="360"/>
        </w:tabs>
        <w:spacing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zdemontować warstwę spadkowa</w:t>
      </w:r>
      <w:r w:rsidR="005C7C1A">
        <w:rPr>
          <w:color w:val="000000"/>
          <w:sz w:val="24"/>
          <w:szCs w:val="24"/>
        </w:rPr>
        <w:t xml:space="preserve"> z izolacją</w:t>
      </w:r>
      <w:r>
        <w:rPr>
          <w:color w:val="000000"/>
          <w:sz w:val="24"/>
          <w:szCs w:val="24"/>
        </w:rPr>
        <w:t xml:space="preserve"> do płyty żelbetowej,</w:t>
      </w:r>
    </w:p>
    <w:p w14:paraId="4EBB4C36" w14:textId="77777777" w:rsidR="00B75020" w:rsidRDefault="00B75020" w:rsidP="00062671">
      <w:pPr>
        <w:tabs>
          <w:tab w:val="left" w:pos="360"/>
        </w:tabs>
        <w:spacing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zdemontować poręcze balustrady wraz ze słupkami </w:t>
      </w:r>
      <w:r w:rsidR="00D95E09">
        <w:rPr>
          <w:color w:val="000000"/>
          <w:sz w:val="24"/>
          <w:szCs w:val="24"/>
        </w:rPr>
        <w:t>nad ceownikiem,</w:t>
      </w:r>
    </w:p>
    <w:p w14:paraId="02679FE5" w14:textId="77777777" w:rsidR="00062671" w:rsidRDefault="00062671" w:rsidP="00062671">
      <w:pPr>
        <w:tabs>
          <w:tab w:val="left" w:pos="720"/>
        </w:tabs>
        <w:spacing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w miejscu występowania odwodnienia,</w:t>
      </w:r>
      <w:r w:rsidR="005C7C1A">
        <w:rPr>
          <w:color w:val="000000"/>
          <w:sz w:val="24"/>
          <w:szCs w:val="24"/>
        </w:rPr>
        <w:t xml:space="preserve"> w murku zewnętrznym rozkuć </w:t>
      </w:r>
      <w:r>
        <w:rPr>
          <w:color w:val="000000"/>
          <w:sz w:val="24"/>
          <w:szCs w:val="24"/>
        </w:rPr>
        <w:t>otwór, który posłuży do zamonto</w:t>
      </w:r>
      <w:r w:rsidR="005C7C1A">
        <w:rPr>
          <w:color w:val="000000"/>
          <w:sz w:val="24"/>
          <w:szCs w:val="24"/>
        </w:rPr>
        <w:t xml:space="preserve">wania systemowego rzygacza </w:t>
      </w:r>
      <w:r>
        <w:rPr>
          <w:color w:val="000000"/>
          <w:sz w:val="24"/>
          <w:szCs w:val="24"/>
        </w:rPr>
        <w:t>odprowadzającego wodę z  powierzchni izolacj</w:t>
      </w:r>
      <w:r w:rsidR="005C7C1A">
        <w:rPr>
          <w:color w:val="000000"/>
          <w:sz w:val="24"/>
          <w:szCs w:val="24"/>
        </w:rPr>
        <w:t xml:space="preserve">i głównej. Otwór wykonać od poziomu płyty głównej. Przy </w:t>
      </w:r>
      <w:r>
        <w:rPr>
          <w:color w:val="000000"/>
          <w:sz w:val="24"/>
          <w:szCs w:val="24"/>
        </w:rPr>
        <w:t>pomocy spoiwa</w:t>
      </w:r>
      <w:r w:rsidR="005C7C1A">
        <w:rPr>
          <w:color w:val="000000"/>
          <w:sz w:val="24"/>
          <w:szCs w:val="24"/>
        </w:rPr>
        <w:t xml:space="preserve"> np. PCI Bauharz obsadzić w </w:t>
      </w:r>
      <w:r>
        <w:rPr>
          <w:color w:val="000000"/>
          <w:sz w:val="24"/>
          <w:szCs w:val="24"/>
        </w:rPr>
        <w:t xml:space="preserve">murku zewnętrznym balkonu </w:t>
      </w:r>
      <w:r w:rsidR="002E5897">
        <w:rPr>
          <w:color w:val="000000"/>
          <w:sz w:val="24"/>
          <w:szCs w:val="24"/>
        </w:rPr>
        <w:t xml:space="preserve">systemowy prefabrykowany </w:t>
      </w:r>
      <w:r>
        <w:rPr>
          <w:color w:val="000000"/>
          <w:sz w:val="24"/>
          <w:szCs w:val="24"/>
        </w:rPr>
        <w:t>rzygacz,</w:t>
      </w:r>
      <w:r w:rsidRPr="00591AF4">
        <w:rPr>
          <w:color w:val="000000"/>
          <w:sz w:val="24"/>
          <w:szCs w:val="24"/>
        </w:rPr>
        <w:t xml:space="preserve"> </w:t>
      </w:r>
    </w:p>
    <w:p w14:paraId="5C6DB35C" w14:textId="6DB6862A" w:rsidR="005C7C1A" w:rsidRDefault="00062671" w:rsidP="00062671">
      <w:pPr>
        <w:tabs>
          <w:tab w:val="left" w:pos="720"/>
        </w:tabs>
        <w:spacing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91BFA">
        <w:rPr>
          <w:color w:val="000000"/>
          <w:sz w:val="24"/>
          <w:szCs w:val="24"/>
        </w:rPr>
        <w:t>wykonać systemowy jastrych spadkowy balkonowy</w:t>
      </w:r>
      <w:r>
        <w:rPr>
          <w:color w:val="000000"/>
          <w:sz w:val="24"/>
          <w:szCs w:val="24"/>
        </w:rPr>
        <w:t xml:space="preserve"> np. PCI Polycret K40 z zachowaniem </w:t>
      </w:r>
      <w:r w:rsidR="005C7C1A">
        <w:rPr>
          <w:color w:val="000000"/>
          <w:sz w:val="24"/>
          <w:szCs w:val="24"/>
        </w:rPr>
        <w:t xml:space="preserve">spadku około </w:t>
      </w:r>
      <w:r w:rsidR="000775A6">
        <w:rPr>
          <w:color w:val="000000"/>
          <w:sz w:val="24"/>
          <w:szCs w:val="24"/>
        </w:rPr>
        <w:t>0,5</w:t>
      </w:r>
      <w:r w:rsidR="00831037">
        <w:rPr>
          <w:color w:val="000000"/>
          <w:sz w:val="24"/>
          <w:szCs w:val="24"/>
        </w:rPr>
        <w:t>-</w:t>
      </w:r>
      <w:r w:rsidR="005C7C1A">
        <w:rPr>
          <w:color w:val="000000"/>
          <w:sz w:val="24"/>
          <w:szCs w:val="24"/>
        </w:rPr>
        <w:t>1,5% w stronę rzygacza spadków.</w:t>
      </w:r>
    </w:p>
    <w:p w14:paraId="7786BFD7" w14:textId="77777777" w:rsidR="005C7C1A" w:rsidRDefault="005C7C1A" w:rsidP="00062671">
      <w:pPr>
        <w:tabs>
          <w:tab w:val="left" w:pos="720"/>
        </w:tabs>
        <w:spacing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Przykład systemowego rzygacza.</w:t>
      </w:r>
    </w:p>
    <w:p w14:paraId="077A8FC6" w14:textId="77777777" w:rsidR="00062671" w:rsidRDefault="00062671" w:rsidP="00062671">
      <w:pPr>
        <w:tabs>
          <w:tab w:val="left" w:pos="720"/>
        </w:tabs>
        <w:spacing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</w:p>
    <w:p w14:paraId="03EA4B5E" w14:textId="77777777" w:rsidR="00062671" w:rsidRDefault="00831037" w:rsidP="00062671">
      <w:pPr>
        <w:tabs>
          <w:tab w:val="left" w:pos="720"/>
        </w:tabs>
        <w:spacing w:line="360" w:lineRule="auto"/>
        <w:ind w:left="720"/>
        <w:rPr>
          <w:color w:val="000000"/>
          <w:sz w:val="24"/>
          <w:szCs w:val="24"/>
        </w:rPr>
      </w:pPr>
      <w:r w:rsidRPr="00831037">
        <w:rPr>
          <w:noProof/>
          <w:color w:val="000000"/>
          <w:sz w:val="24"/>
          <w:szCs w:val="24"/>
        </w:rPr>
        <w:lastRenderedPageBreak/>
        <w:drawing>
          <wp:inline distT="0" distB="0" distL="0" distR="0" wp14:anchorId="1D41CAFD" wp14:editId="395A1727">
            <wp:extent cx="5760720" cy="3851910"/>
            <wp:effectExtent l="0" t="0" r="0" b="0"/>
            <wp:docPr id="10267396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396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9FD9C" w14:textId="77777777" w:rsidR="00062671" w:rsidRDefault="00062671" w:rsidP="005C7C1A">
      <w:pPr>
        <w:tabs>
          <w:tab w:val="left" w:pos="720"/>
        </w:tabs>
        <w:spacing w:line="360" w:lineRule="auto"/>
        <w:rPr>
          <w:color w:val="000000"/>
          <w:sz w:val="24"/>
          <w:szCs w:val="24"/>
        </w:rPr>
      </w:pPr>
    </w:p>
    <w:p w14:paraId="6D6326CE" w14:textId="77777777" w:rsidR="00062671" w:rsidRDefault="00062671" w:rsidP="00062671"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b)  izolacja </w:t>
      </w:r>
      <w:r w:rsidR="005C7C1A">
        <w:rPr>
          <w:sz w:val="24"/>
          <w:szCs w:val="24"/>
        </w:rPr>
        <w:t>przeciwwilgociowa</w:t>
      </w:r>
    </w:p>
    <w:p w14:paraId="0FD4A493" w14:textId="77777777" w:rsidR="005C7C1A" w:rsidRDefault="00062671" w:rsidP="005C7C1A">
      <w:pPr>
        <w:tabs>
          <w:tab w:val="left" w:pos="360"/>
          <w:tab w:val="left" w:pos="540"/>
          <w:tab w:val="left" w:pos="900"/>
          <w:tab w:val="left" w:pos="993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5C7C1A">
        <w:rPr>
          <w:sz w:val="24"/>
          <w:szCs w:val="24"/>
        </w:rPr>
        <w:t>przygotować podłożę pod wykonanie izolacji przeciwwilgociowej zgodnie z zaleceniami systemu producenta, na powierzchni płyty balkonu, ścianie budynku i murkach zewnętrznych balkonu,</w:t>
      </w:r>
    </w:p>
    <w:p w14:paraId="6BBA5911" w14:textId="667A5131" w:rsidR="005C7C1A" w:rsidRDefault="005C7C1A" w:rsidP="005C7C1A"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62671">
        <w:rPr>
          <w:bCs/>
          <w:color w:val="000000"/>
          <w:sz w:val="24"/>
          <w:szCs w:val="24"/>
        </w:rPr>
        <w:t xml:space="preserve">izolację </w:t>
      </w:r>
      <w:r>
        <w:rPr>
          <w:bCs/>
          <w:color w:val="000000"/>
          <w:sz w:val="24"/>
          <w:szCs w:val="24"/>
        </w:rPr>
        <w:t xml:space="preserve">wykonać w systemowym rozwianiu do balkonów systemu wentylowanego np. resitrix </w:t>
      </w:r>
      <w:r w:rsidRPr="005C7C1A">
        <w:rPr>
          <w:bCs/>
          <w:color w:val="000000"/>
          <w:sz w:val="24"/>
          <w:szCs w:val="24"/>
        </w:rPr>
        <w:t xml:space="preserve">skw full </w:t>
      </w:r>
      <w:r w:rsidR="0096785D">
        <w:rPr>
          <w:bCs/>
          <w:color w:val="000000"/>
          <w:sz w:val="24"/>
          <w:szCs w:val="24"/>
        </w:rPr>
        <w:t>b</w:t>
      </w:r>
      <w:r>
        <w:rPr>
          <w:bCs/>
          <w:color w:val="000000"/>
          <w:sz w:val="24"/>
          <w:szCs w:val="24"/>
        </w:rPr>
        <w:t xml:space="preserve">ond, </w:t>
      </w:r>
      <w:r>
        <w:rPr>
          <w:sz w:val="24"/>
          <w:szCs w:val="24"/>
        </w:rPr>
        <w:t xml:space="preserve">część pionową </w:t>
      </w:r>
      <w:r w:rsidR="0096785D">
        <w:rPr>
          <w:sz w:val="24"/>
          <w:szCs w:val="24"/>
        </w:rPr>
        <w:t xml:space="preserve">izolacji </w:t>
      </w:r>
      <w:r>
        <w:rPr>
          <w:sz w:val="24"/>
          <w:szCs w:val="24"/>
        </w:rPr>
        <w:t xml:space="preserve">wyprowadzić </w:t>
      </w:r>
      <w:r w:rsidR="000775A6">
        <w:rPr>
          <w:sz w:val="24"/>
          <w:szCs w:val="24"/>
        </w:rPr>
        <w:t>25-</w:t>
      </w:r>
      <w:r>
        <w:rPr>
          <w:sz w:val="24"/>
          <w:szCs w:val="24"/>
        </w:rPr>
        <w:t xml:space="preserve">30 cm ponad poziom posadzki, </w:t>
      </w:r>
    </w:p>
    <w:p w14:paraId="66F7CDD2" w14:textId="77777777" w:rsidR="00062671" w:rsidRDefault="005C7C1A" w:rsidP="005C7C1A">
      <w:pPr>
        <w:tabs>
          <w:tab w:val="left" w:pos="360"/>
          <w:tab w:val="left" w:pos="540"/>
          <w:tab w:val="left" w:pos="900"/>
          <w:tab w:val="left" w:pos="993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uszczelnić połączenie </w:t>
      </w:r>
      <w:r w:rsidR="00062671">
        <w:rPr>
          <w:sz w:val="24"/>
          <w:szCs w:val="24"/>
        </w:rPr>
        <w:t>na ramiak</w:t>
      </w:r>
      <w:r>
        <w:rPr>
          <w:sz w:val="24"/>
          <w:szCs w:val="24"/>
        </w:rPr>
        <w:t>a</w:t>
      </w:r>
      <w:r w:rsidR="00062671">
        <w:rPr>
          <w:sz w:val="24"/>
          <w:szCs w:val="24"/>
        </w:rPr>
        <w:t xml:space="preserve"> drzwi balkonowych </w:t>
      </w:r>
      <w:r>
        <w:rPr>
          <w:sz w:val="24"/>
          <w:szCs w:val="24"/>
        </w:rPr>
        <w:t>z izolacją</w:t>
      </w:r>
      <w:r w:rsidR="005E0B0B">
        <w:rPr>
          <w:sz w:val="24"/>
          <w:szCs w:val="24"/>
        </w:rPr>
        <w:t xml:space="preserve"> przeciwilgociową</w:t>
      </w:r>
      <w:r>
        <w:rPr>
          <w:sz w:val="24"/>
          <w:szCs w:val="24"/>
        </w:rPr>
        <w:t>,</w:t>
      </w:r>
    </w:p>
    <w:p w14:paraId="4B9FD9D0" w14:textId="77777777" w:rsidR="005E0B0B" w:rsidRDefault="005E0B0B" w:rsidP="005C7C1A">
      <w:pPr>
        <w:tabs>
          <w:tab w:val="left" w:pos="360"/>
          <w:tab w:val="left" w:pos="540"/>
          <w:tab w:val="left" w:pos="900"/>
          <w:tab w:val="left" w:pos="993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- ocieplić przy użyciu płyt XPS strefę styku drzwi balkonowych z płytą balkonową,</w:t>
      </w:r>
    </w:p>
    <w:p w14:paraId="4E73E950" w14:textId="77777777" w:rsidR="005E0B0B" w:rsidRDefault="005E0B0B" w:rsidP="005C7C1A">
      <w:pPr>
        <w:tabs>
          <w:tab w:val="left" w:pos="360"/>
          <w:tab w:val="left" w:pos="540"/>
          <w:tab w:val="left" w:pos="900"/>
          <w:tab w:val="left" w:pos="993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- odtworzyć wycięta elewacje na ścianie budynku, w strefie cokołowej tynk mozaikowy i płyty XPS.</w:t>
      </w:r>
    </w:p>
    <w:p w14:paraId="4FCA795A" w14:textId="77777777" w:rsidR="005E0B0B" w:rsidRDefault="00062671" w:rsidP="005E0B0B"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c)  okładzina z płytek </w:t>
      </w:r>
    </w:p>
    <w:p w14:paraId="259E62FD" w14:textId="6AA08427" w:rsidR="005C7C1A" w:rsidRDefault="00062671" w:rsidP="005E0B0B"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Okładzinę </w:t>
      </w:r>
      <w:r w:rsidR="005E0B0B">
        <w:rPr>
          <w:sz w:val="24"/>
          <w:szCs w:val="24"/>
        </w:rPr>
        <w:t>wykona w systemie balkonu wentylowanego. Systemowa płytka gr. 2cm o wymiarach 60 cm x 60 cm, na regulowanych wspornikach. Płaszczyznę płytek wykonać w poziomie</w:t>
      </w:r>
      <w:r w:rsidR="000775A6">
        <w:rPr>
          <w:sz w:val="24"/>
          <w:szCs w:val="24"/>
        </w:rPr>
        <w:t xml:space="preserve"> lub z niewielkim spadkiem</w:t>
      </w:r>
      <w:r w:rsidR="005E0B0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8484FF6" w14:textId="6070889E" w:rsidR="00062671" w:rsidRDefault="005C7C1A" w:rsidP="005C7C1A">
      <w:pPr>
        <w:tabs>
          <w:tab w:val="left" w:pos="360"/>
          <w:tab w:val="left" w:pos="540"/>
          <w:tab w:val="left" w:pos="720"/>
          <w:tab w:val="left" w:pos="900"/>
          <w:tab w:val="left" w:pos="1134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d)  </w:t>
      </w:r>
      <w:r w:rsidR="00062671">
        <w:rPr>
          <w:sz w:val="24"/>
          <w:szCs w:val="24"/>
        </w:rPr>
        <w:t>ocieplenie ścian zewnętrznych</w:t>
      </w:r>
      <w:r w:rsidR="005E0B0B">
        <w:rPr>
          <w:sz w:val="24"/>
          <w:szCs w:val="24"/>
        </w:rPr>
        <w:t xml:space="preserve"> balkonu</w:t>
      </w:r>
      <w:r w:rsidR="00062671">
        <w:rPr>
          <w:sz w:val="24"/>
          <w:szCs w:val="24"/>
        </w:rPr>
        <w:t xml:space="preserve"> oraz podniebień balkonów,</w:t>
      </w:r>
    </w:p>
    <w:p w14:paraId="19307838" w14:textId="77777777" w:rsidR="005E0B0B" w:rsidRDefault="00062671" w:rsidP="005E0B0B"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Ocieplenie ścian i podniebień balkonów wykonać</w:t>
      </w:r>
      <w:r w:rsidR="005C7C1A">
        <w:rPr>
          <w:sz w:val="24"/>
          <w:szCs w:val="24"/>
        </w:rPr>
        <w:t xml:space="preserve"> z użyciem styropianu </w:t>
      </w:r>
      <w:r>
        <w:rPr>
          <w:sz w:val="24"/>
          <w:szCs w:val="24"/>
        </w:rPr>
        <w:t xml:space="preserve">grubości 5,0 cm. Prace wykonać </w:t>
      </w:r>
      <w:r w:rsidR="00D95E09">
        <w:rPr>
          <w:sz w:val="24"/>
          <w:szCs w:val="24"/>
        </w:rPr>
        <w:t xml:space="preserve">stosując systemowe rozwiązanie, tynk typu kornik, w strefie </w:t>
      </w:r>
      <w:r w:rsidR="00D95E09">
        <w:rPr>
          <w:sz w:val="24"/>
          <w:szCs w:val="24"/>
        </w:rPr>
        <w:lastRenderedPageBreak/>
        <w:t xml:space="preserve">cokołowej od wewnątrz płyty XPS tynk mozaikowy. </w:t>
      </w:r>
      <w:r>
        <w:rPr>
          <w:sz w:val="24"/>
          <w:szCs w:val="24"/>
        </w:rPr>
        <w:t xml:space="preserve">Na połączeniu ściana-podciąg wtopić </w:t>
      </w:r>
      <w:r w:rsidR="005C7C1A">
        <w:rPr>
          <w:sz w:val="24"/>
          <w:szCs w:val="24"/>
        </w:rPr>
        <w:t xml:space="preserve">listwę kapinosową. </w:t>
      </w:r>
      <w:r w:rsidR="005E0B0B">
        <w:rPr>
          <w:sz w:val="24"/>
          <w:szCs w:val="24"/>
        </w:rPr>
        <w:t>Wykonać przebudowę balustrady i pokrycie murku</w:t>
      </w:r>
      <w:r>
        <w:rPr>
          <w:sz w:val="24"/>
          <w:szCs w:val="24"/>
        </w:rPr>
        <w:t xml:space="preserve"> (zgodnie ze szczegółem znajdującym się w części rysunkowej),   </w:t>
      </w:r>
    </w:p>
    <w:p w14:paraId="7380CCBD" w14:textId="77777777" w:rsidR="005E0B0B" w:rsidRDefault="005E0B0B" w:rsidP="005E0B0B"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e</w:t>
      </w:r>
      <w:r w:rsidR="00062671">
        <w:rPr>
          <w:sz w:val="24"/>
          <w:szCs w:val="24"/>
        </w:rPr>
        <w:t>)   prace malarskie</w:t>
      </w:r>
    </w:p>
    <w:p w14:paraId="2F3B6B0B" w14:textId="77777777" w:rsidR="002905AF" w:rsidRDefault="00062671" w:rsidP="005E0B0B"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left="720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Po wykonaniu wyżej wymienionych czynności murek wy</w:t>
      </w:r>
      <w:r w:rsidR="005E0B0B">
        <w:rPr>
          <w:sz w:val="24"/>
          <w:szCs w:val="24"/>
        </w:rPr>
        <w:t xml:space="preserve">malować od </w:t>
      </w:r>
      <w:r>
        <w:rPr>
          <w:sz w:val="24"/>
          <w:szCs w:val="24"/>
        </w:rPr>
        <w:t>wewnątrz</w:t>
      </w:r>
      <w:r w:rsidR="005E0B0B">
        <w:rPr>
          <w:sz w:val="24"/>
          <w:szCs w:val="24"/>
        </w:rPr>
        <w:t xml:space="preserve"> i wewnątrz</w:t>
      </w:r>
      <w:r>
        <w:rPr>
          <w:sz w:val="24"/>
          <w:szCs w:val="24"/>
        </w:rPr>
        <w:t xml:space="preserve"> farbą silikonową np. PCI Multitop FM. Stalowe </w:t>
      </w:r>
      <w:r w:rsidR="005E0B0B">
        <w:rPr>
          <w:sz w:val="24"/>
          <w:szCs w:val="24"/>
        </w:rPr>
        <w:t xml:space="preserve">ceowniki balustrady </w:t>
      </w:r>
      <w:r>
        <w:rPr>
          <w:sz w:val="24"/>
          <w:szCs w:val="24"/>
        </w:rPr>
        <w:t xml:space="preserve">powyżej murków wymalować farbą </w:t>
      </w:r>
      <w:r w:rsidRPr="001A2E3A">
        <w:rPr>
          <w:bCs/>
          <w:color w:val="000000"/>
          <w:sz w:val="24"/>
          <w:szCs w:val="24"/>
        </w:rPr>
        <w:t>antykorozyjną np.</w:t>
      </w:r>
      <w:r>
        <w:rPr>
          <w:bCs/>
          <w:color w:val="000000"/>
          <w:sz w:val="24"/>
          <w:szCs w:val="24"/>
        </w:rPr>
        <w:t xml:space="preserve"> Metal Unicoat</w:t>
      </w:r>
      <w:r w:rsidR="005E0B0B">
        <w:rPr>
          <w:bCs/>
          <w:color w:val="000000"/>
          <w:sz w:val="24"/>
          <w:szCs w:val="24"/>
        </w:rPr>
        <w:t>.</w:t>
      </w:r>
    </w:p>
    <w:p w14:paraId="15864C8E" w14:textId="77777777" w:rsidR="00D95E09" w:rsidRDefault="00D95E09" w:rsidP="00D95E09"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f)   wykończenie murku od góry</w:t>
      </w:r>
    </w:p>
    <w:p w14:paraId="5C33A8F8" w14:textId="77777777" w:rsidR="00D95E09" w:rsidRDefault="00D95E09" w:rsidP="00D95E09"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Wykonać zgodnie z częścią rysunkową, płyta OSB ze spadkiem zamontowana do ceownika, na płycie obróbka blacharska z kapinosem. </w:t>
      </w:r>
    </w:p>
    <w:p w14:paraId="44E61393" w14:textId="77777777" w:rsidR="00D95E09" w:rsidRDefault="00D95E09" w:rsidP="00D95E09"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g)   balustrada</w:t>
      </w:r>
    </w:p>
    <w:p w14:paraId="4989D44E" w14:textId="77777777" w:rsidR="00D95E09" w:rsidRPr="005E0B0B" w:rsidRDefault="00D95E09" w:rsidP="00D95E09"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Balustrada podlega renowacji i przebudowie. </w:t>
      </w:r>
      <w:r w:rsidR="00831037" w:rsidRPr="00831037">
        <w:rPr>
          <w:sz w:val="24"/>
          <w:szCs w:val="24"/>
        </w:rPr>
        <w:t>Podwyższenie balustrad około 10 cm (min. wysokość od wykończonej posadzki 110 cm), usuniecie części słupków, montaż dodatkowych dwóch poprzeczek z płaskownika</w:t>
      </w:r>
      <w:r w:rsidRPr="00831037">
        <w:rPr>
          <w:sz w:val="24"/>
          <w:szCs w:val="24"/>
        </w:rPr>
        <w:t>, wspawać podkładki</w:t>
      </w:r>
      <w:r>
        <w:rPr>
          <w:sz w:val="24"/>
          <w:szCs w:val="24"/>
        </w:rPr>
        <w:t xml:space="preserve"> z blachy przez które później balustrada będzie kotwiona do ceownika i murku. Balustrada podlega renowacji, oczyszczenie przez piaskowanie i malowanie proszkowe.  </w:t>
      </w:r>
    </w:p>
    <w:p w14:paraId="47A28F60" w14:textId="77777777" w:rsidR="00D95E09" w:rsidRPr="005E0B0B" w:rsidRDefault="00D95E09" w:rsidP="00D95E09"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left="720"/>
        <w:rPr>
          <w:sz w:val="24"/>
          <w:szCs w:val="24"/>
        </w:rPr>
      </w:pPr>
    </w:p>
    <w:p w14:paraId="426323F3" w14:textId="77777777" w:rsidR="00D95E09" w:rsidRPr="005E0B0B" w:rsidRDefault="00D95E09" w:rsidP="005E0B0B"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left="720"/>
        <w:rPr>
          <w:sz w:val="24"/>
          <w:szCs w:val="24"/>
        </w:rPr>
      </w:pPr>
    </w:p>
    <w:sectPr w:rsidR="00D95E09" w:rsidRPr="005E0B0B" w:rsidSect="002905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0945E" w14:textId="77777777" w:rsidR="00740E4C" w:rsidRDefault="00740E4C" w:rsidP="00740E4C">
      <w:r>
        <w:separator/>
      </w:r>
    </w:p>
  </w:endnote>
  <w:endnote w:type="continuationSeparator" w:id="0">
    <w:p w14:paraId="4C8CBE82" w14:textId="77777777" w:rsidR="00740E4C" w:rsidRDefault="00740E4C" w:rsidP="0074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2126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95B5405" w14:textId="77777777" w:rsidR="00740E4C" w:rsidRDefault="00740E4C">
            <w:pPr>
              <w:pStyle w:val="Stopka"/>
              <w:jc w:val="right"/>
            </w:pPr>
          </w:p>
          <w:p w14:paraId="0FB3053B" w14:textId="77777777" w:rsidR="00740E4C" w:rsidRDefault="00740E4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1DC71DD" w14:textId="77777777" w:rsidR="00740E4C" w:rsidRDefault="00740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92DB9" w14:textId="77777777" w:rsidR="00740E4C" w:rsidRDefault="00740E4C" w:rsidP="00740E4C">
      <w:r>
        <w:separator/>
      </w:r>
    </w:p>
  </w:footnote>
  <w:footnote w:type="continuationSeparator" w:id="0">
    <w:p w14:paraId="253CCF2B" w14:textId="77777777" w:rsidR="00740E4C" w:rsidRDefault="00740E4C" w:rsidP="0074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657"/>
    <w:multiLevelType w:val="hybridMultilevel"/>
    <w:tmpl w:val="3A22B72A"/>
    <w:lvl w:ilvl="0" w:tplc="4FE8FF5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B27EC"/>
    <w:multiLevelType w:val="multilevel"/>
    <w:tmpl w:val="AC140FB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D76026"/>
    <w:multiLevelType w:val="hybridMultilevel"/>
    <w:tmpl w:val="C772F03A"/>
    <w:lvl w:ilvl="0" w:tplc="B8B4421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66103"/>
    <w:multiLevelType w:val="hybridMultilevel"/>
    <w:tmpl w:val="9EC8F7BE"/>
    <w:name w:val="WW8Num12"/>
    <w:lvl w:ilvl="0" w:tplc="0415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num w:numId="1" w16cid:durableId="628048197">
    <w:abstractNumId w:val="3"/>
  </w:num>
  <w:num w:numId="2" w16cid:durableId="1888491729">
    <w:abstractNumId w:val="1"/>
  </w:num>
  <w:num w:numId="3" w16cid:durableId="959188169">
    <w:abstractNumId w:val="2"/>
  </w:num>
  <w:num w:numId="4" w16cid:durableId="44304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671"/>
    <w:rsid w:val="00062671"/>
    <w:rsid w:val="00071D73"/>
    <w:rsid w:val="000775A6"/>
    <w:rsid w:val="002905AF"/>
    <w:rsid w:val="002E5897"/>
    <w:rsid w:val="004C751E"/>
    <w:rsid w:val="00526DC5"/>
    <w:rsid w:val="005C7C1A"/>
    <w:rsid w:val="005E0B0B"/>
    <w:rsid w:val="00740E4C"/>
    <w:rsid w:val="007575CF"/>
    <w:rsid w:val="007B0D93"/>
    <w:rsid w:val="00825327"/>
    <w:rsid w:val="00831037"/>
    <w:rsid w:val="0089565B"/>
    <w:rsid w:val="0096785D"/>
    <w:rsid w:val="00B75020"/>
    <w:rsid w:val="00D95E09"/>
    <w:rsid w:val="00DD7818"/>
    <w:rsid w:val="00E9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960A"/>
  <w15:docId w15:val="{F448BEE1-8AD0-422A-B8D4-1099C02D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6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26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671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5C7C1A"/>
    <w:pPr>
      <w:ind w:left="720"/>
      <w:contextualSpacing/>
    </w:pPr>
  </w:style>
  <w:style w:type="character" w:styleId="Pogrubienie">
    <w:name w:val="Strong"/>
    <w:uiPriority w:val="22"/>
    <w:qFormat/>
    <w:rsid w:val="00B75020"/>
    <w:rPr>
      <w:b/>
      <w:bCs/>
    </w:rPr>
  </w:style>
  <w:style w:type="character" w:customStyle="1" w:styleId="style6">
    <w:name w:val="style6"/>
    <w:basedOn w:val="Domylnaczcionkaakapitu"/>
    <w:rsid w:val="00B75020"/>
  </w:style>
  <w:style w:type="paragraph" w:styleId="Nagwek">
    <w:name w:val="header"/>
    <w:basedOn w:val="Normalny"/>
    <w:link w:val="NagwekZnak"/>
    <w:uiPriority w:val="99"/>
    <w:semiHidden/>
    <w:unhideWhenUsed/>
    <w:rsid w:val="00740E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40E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40E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0E4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786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Ratyński</dc:creator>
  <cp:lastModifiedBy>Łukasz Ratyński</cp:lastModifiedBy>
  <cp:revision>8</cp:revision>
  <dcterms:created xsi:type="dcterms:W3CDTF">2021-01-07T08:19:00Z</dcterms:created>
  <dcterms:modified xsi:type="dcterms:W3CDTF">2026-03-02T15:55:00Z</dcterms:modified>
</cp:coreProperties>
</file>